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8615A" w14:textId="29946CC8" w:rsidR="00E8622D" w:rsidRPr="00724270" w:rsidRDefault="00E8622D" w:rsidP="00827423">
      <w:pPr>
        <w:rPr>
          <w:rFonts w:asciiTheme="minorHAnsi" w:hAnsiTheme="minorHAnsi"/>
          <w:b/>
          <w:bCs/>
          <w:sz w:val="28"/>
          <w:szCs w:val="28"/>
        </w:rPr>
      </w:pPr>
      <w:r w:rsidRPr="00724270">
        <w:rPr>
          <w:rFonts w:ascii="Calibri" w:hAnsi="Calibri" w:cs="Calibri"/>
          <w:b/>
          <w:bCs/>
          <w:sz w:val="28"/>
          <w:szCs w:val="28"/>
        </w:rPr>
        <w:t>Α</w:t>
      </w:r>
      <w:r w:rsidRPr="00724270">
        <w:rPr>
          <w:rFonts w:ascii="Avenir Next LT Pro" w:hAnsi="Avenir Next LT Pro" w:cs="Avenir Next LT Pro"/>
          <w:b/>
          <w:bCs/>
          <w:sz w:val="28"/>
          <w:szCs w:val="28"/>
        </w:rPr>
        <w:t>π</w:t>
      </w:r>
      <w:r w:rsidRPr="00724270">
        <w:rPr>
          <w:rFonts w:ascii="Calibri" w:hAnsi="Calibri" w:cs="Calibri"/>
          <w:b/>
          <w:bCs/>
          <w:sz w:val="28"/>
          <w:szCs w:val="28"/>
        </w:rPr>
        <w:t>όφαση</w:t>
      </w:r>
      <w:r w:rsidRPr="00724270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724270">
        <w:rPr>
          <w:rFonts w:asciiTheme="minorHAnsi" w:hAnsiTheme="minorHAnsi"/>
          <w:b/>
          <w:bCs/>
          <w:sz w:val="28"/>
          <w:szCs w:val="28"/>
        </w:rPr>
        <w:t>ΔΣ για καταδί</w:t>
      </w:r>
      <w:r w:rsidR="00724270" w:rsidRPr="00724270">
        <w:rPr>
          <w:rFonts w:asciiTheme="minorHAnsi" w:hAnsiTheme="minorHAnsi"/>
          <w:b/>
          <w:bCs/>
          <w:sz w:val="28"/>
          <w:szCs w:val="28"/>
        </w:rPr>
        <w:t xml:space="preserve">κη της </w:t>
      </w:r>
      <w:r w:rsidR="00724270">
        <w:rPr>
          <w:rFonts w:asciiTheme="minorHAnsi" w:hAnsiTheme="minorHAnsi"/>
          <w:b/>
          <w:bCs/>
          <w:sz w:val="28"/>
          <w:szCs w:val="28"/>
        </w:rPr>
        <w:t>χώ</w:t>
      </w:r>
      <w:r w:rsidR="00724270" w:rsidRPr="00724270">
        <w:rPr>
          <w:rFonts w:asciiTheme="minorHAnsi" w:hAnsiTheme="minorHAnsi"/>
          <w:b/>
          <w:bCs/>
          <w:sz w:val="28"/>
          <w:szCs w:val="28"/>
        </w:rPr>
        <w:t>ρας</w:t>
      </w:r>
      <w:r w:rsidR="00724270">
        <w:rPr>
          <w:rFonts w:asciiTheme="minorHAnsi" w:hAnsiTheme="minorHAnsi"/>
          <w:b/>
          <w:bCs/>
          <w:sz w:val="28"/>
          <w:szCs w:val="28"/>
        </w:rPr>
        <w:t xml:space="preserve"> μας</w:t>
      </w:r>
      <w:bookmarkStart w:id="0" w:name="_GoBack"/>
      <w:bookmarkEnd w:id="0"/>
      <w:r w:rsidR="00724270" w:rsidRPr="00724270">
        <w:rPr>
          <w:rFonts w:asciiTheme="minorHAnsi" w:hAnsiTheme="minorHAnsi"/>
          <w:b/>
          <w:bCs/>
          <w:sz w:val="28"/>
          <w:szCs w:val="28"/>
        </w:rPr>
        <w:t xml:space="preserve"> από το </w:t>
      </w:r>
      <w:r w:rsidR="00724270" w:rsidRPr="00724270">
        <w:rPr>
          <w:rFonts w:ascii="Avenir Next LT Pro" w:hAnsi="Avenir Next LT Pro"/>
          <w:b/>
          <w:sz w:val="28"/>
          <w:szCs w:val="28"/>
        </w:rPr>
        <w:t xml:space="preserve"> </w:t>
      </w:r>
      <w:r w:rsidR="00724270" w:rsidRPr="00724270">
        <w:rPr>
          <w:rFonts w:asciiTheme="minorHAnsi" w:hAnsiTheme="minorHAnsi"/>
          <w:b/>
          <w:sz w:val="28"/>
          <w:szCs w:val="28"/>
        </w:rPr>
        <w:t xml:space="preserve">ΕΔΔΑ, για την υπόθεση </w:t>
      </w:r>
      <w:r w:rsidR="00724270" w:rsidRPr="00724270">
        <w:rPr>
          <w:rFonts w:ascii="Calibri" w:hAnsi="Calibri" w:cs="Calibri"/>
          <w:b/>
          <w:sz w:val="28"/>
          <w:szCs w:val="28"/>
        </w:rPr>
        <w:t>Σαββαΐδου</w:t>
      </w:r>
    </w:p>
    <w:p w14:paraId="36756477" w14:textId="77777777" w:rsidR="00E8622D" w:rsidRPr="003407D8" w:rsidRDefault="00E8622D" w:rsidP="00827423">
      <w:pPr>
        <w:rPr>
          <w:rFonts w:ascii="Avenir Next LT Pro" w:hAnsi="Avenir Next LT Pro"/>
          <w:sz w:val="26"/>
          <w:szCs w:val="26"/>
        </w:rPr>
      </w:pPr>
    </w:p>
    <w:p w14:paraId="0933C26F" w14:textId="7CDEC9A5" w:rsidR="00827423" w:rsidRPr="003407D8" w:rsidRDefault="00827423" w:rsidP="00827423">
      <w:pPr>
        <w:rPr>
          <w:rFonts w:ascii="Avenir Next LT Pro" w:hAnsi="Avenir Next LT Pro"/>
          <w:sz w:val="26"/>
          <w:szCs w:val="26"/>
        </w:rPr>
      </w:pPr>
      <w:r w:rsidRPr="003407D8">
        <w:rPr>
          <w:rFonts w:ascii="Calibri" w:hAnsi="Calibri" w:cs="Calibri"/>
          <w:sz w:val="26"/>
          <w:szCs w:val="26"/>
        </w:rPr>
        <w:t>Με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αφορ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ή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ρόσφατη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καταδίκη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χώρας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ό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</w:t>
      </w:r>
      <w:r w:rsidRPr="003407D8">
        <w:rPr>
          <w:rFonts w:ascii="Avenir Next LT Pro" w:hAnsi="Avenir Next LT Pro" w:cs="Avenir Next LT Pro"/>
          <w:sz w:val="26"/>
          <w:szCs w:val="26"/>
        </w:rPr>
        <w:t>ΔΔ</w:t>
      </w:r>
      <w:r w:rsidRPr="003407D8">
        <w:rPr>
          <w:rFonts w:ascii="Calibri" w:hAnsi="Calibri" w:cs="Calibri"/>
          <w:sz w:val="26"/>
          <w:szCs w:val="26"/>
        </w:rPr>
        <w:t>Α</w:t>
      </w:r>
      <w:r w:rsidR="00E8622D" w:rsidRPr="003407D8">
        <w:rPr>
          <w:rFonts w:ascii="Avenir Next LT Pro" w:hAnsi="Avenir Next LT Pro"/>
          <w:sz w:val="26"/>
          <w:szCs w:val="26"/>
        </w:rPr>
        <w:t xml:space="preserve"> (</w:t>
      </w:r>
      <w:r w:rsidR="00E8622D" w:rsidRPr="003407D8">
        <w:rPr>
          <w:rFonts w:ascii="Calibri" w:hAnsi="Calibri" w:cs="Calibri"/>
          <w:sz w:val="26"/>
          <w:szCs w:val="26"/>
        </w:rPr>
        <w:t>α</w:t>
      </w:r>
      <w:r w:rsidR="00E8622D" w:rsidRPr="003407D8">
        <w:rPr>
          <w:rFonts w:ascii="Avenir Next LT Pro" w:hAnsi="Avenir Next LT Pro" w:cs="Avenir Next LT Pro"/>
          <w:sz w:val="26"/>
          <w:szCs w:val="26"/>
        </w:rPr>
        <w:t>π</w:t>
      </w:r>
      <w:r w:rsidR="00E8622D" w:rsidRPr="003407D8">
        <w:rPr>
          <w:rFonts w:ascii="Calibri" w:hAnsi="Calibri" w:cs="Calibri"/>
          <w:sz w:val="26"/>
          <w:szCs w:val="26"/>
        </w:rPr>
        <w:t>όφαση</w:t>
      </w:r>
      <w:r w:rsidR="00E8622D" w:rsidRPr="003407D8">
        <w:rPr>
          <w:rFonts w:ascii="Avenir Next LT Pro" w:hAnsi="Avenir Next LT Pro"/>
          <w:sz w:val="26"/>
          <w:szCs w:val="26"/>
        </w:rPr>
        <w:t xml:space="preserve"> </w:t>
      </w:r>
      <w:r w:rsidR="00E8622D" w:rsidRPr="003407D8">
        <w:rPr>
          <w:rFonts w:ascii="Calibri" w:hAnsi="Calibri" w:cs="Calibri"/>
          <w:sz w:val="26"/>
          <w:szCs w:val="26"/>
        </w:rPr>
        <w:t>Σαββαΐδου</w:t>
      </w:r>
      <w:r w:rsidR="00E8622D" w:rsidRPr="003407D8">
        <w:rPr>
          <w:rFonts w:ascii="Avenir Next LT Pro" w:hAnsi="Avenir Next LT Pro"/>
          <w:sz w:val="26"/>
          <w:szCs w:val="26"/>
        </w:rPr>
        <w:t xml:space="preserve"> </w:t>
      </w:r>
      <w:r w:rsidR="00E8622D" w:rsidRPr="003407D8">
        <w:rPr>
          <w:rFonts w:ascii="Calibri" w:hAnsi="Calibri" w:cs="Calibri"/>
          <w:sz w:val="26"/>
          <w:szCs w:val="26"/>
        </w:rPr>
        <w:t>κατά</w:t>
      </w:r>
      <w:r w:rsidR="00E8622D" w:rsidRPr="003407D8">
        <w:rPr>
          <w:rFonts w:ascii="Avenir Next LT Pro" w:hAnsi="Avenir Next LT Pro"/>
          <w:sz w:val="26"/>
          <w:szCs w:val="26"/>
        </w:rPr>
        <w:t xml:space="preserve"> </w:t>
      </w:r>
      <w:r w:rsidR="00E8622D" w:rsidRPr="003407D8">
        <w:rPr>
          <w:rFonts w:ascii="Calibri" w:hAnsi="Calibri" w:cs="Calibri"/>
          <w:sz w:val="26"/>
          <w:szCs w:val="26"/>
        </w:rPr>
        <w:t>Ελλάδας</w:t>
      </w:r>
      <w:r w:rsidR="00E8622D" w:rsidRPr="003407D8">
        <w:rPr>
          <w:rFonts w:ascii="Avenir Next LT Pro" w:hAnsi="Avenir Next LT Pro"/>
          <w:sz w:val="26"/>
          <w:szCs w:val="26"/>
        </w:rPr>
        <w:t xml:space="preserve"> </w:t>
      </w:r>
      <w:r w:rsidR="00E8622D" w:rsidRPr="003407D8">
        <w:rPr>
          <w:rFonts w:ascii="Calibri" w:hAnsi="Calibri" w:cs="Calibri"/>
          <w:sz w:val="26"/>
          <w:szCs w:val="26"/>
        </w:rPr>
        <w:t>της</w:t>
      </w:r>
      <w:r w:rsidR="00E8622D" w:rsidRPr="003407D8">
        <w:rPr>
          <w:rFonts w:ascii="Avenir Next LT Pro" w:hAnsi="Avenir Next LT Pro"/>
          <w:sz w:val="26"/>
          <w:szCs w:val="26"/>
        </w:rPr>
        <w:t xml:space="preserve"> 31.1.2023)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για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αραβίαση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τεκ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ηρίου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αθωότητας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συναδέλφου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Αικ</w:t>
      </w:r>
      <w:r w:rsidR="00E8622D" w:rsidRPr="003407D8">
        <w:rPr>
          <w:rFonts w:ascii="Calibri" w:hAnsi="Calibri" w:cs="Calibri"/>
          <w:sz w:val="26"/>
          <w:szCs w:val="26"/>
        </w:rPr>
        <w:t>ατερίνης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Σαββαΐδου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λόγω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δηλώσεων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ρώην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κυβερνητικής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εκ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ροσώ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ου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ροεξοφλούσαν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ενοχή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ροτού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ακό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οφανθούν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αρ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όδια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όργανα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οινικής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δικαιοσύνης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τα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ο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οία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τελικώς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άλιστα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δικαίωσαν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ε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αναλα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βάνου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ε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τις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άγιες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θέσεις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σώ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ατος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σχετικά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ε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υ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οχρέωση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αρέγκλιτου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σεβασ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ού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τεκ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ηρίου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αθωότητας</w:t>
      </w:r>
      <w:r w:rsidR="00E8622D" w:rsidRPr="003407D8">
        <w:rPr>
          <w:rFonts w:ascii="Avenir Next LT Pro" w:hAnsi="Avenir Next LT Pro"/>
          <w:sz w:val="26"/>
          <w:szCs w:val="26"/>
        </w:rPr>
        <w:t>:</w:t>
      </w:r>
    </w:p>
    <w:p w14:paraId="21B6C29D" w14:textId="0E98487D" w:rsidR="00827423" w:rsidRPr="003407D8" w:rsidRDefault="00827423" w:rsidP="00827423">
      <w:pPr>
        <w:pStyle w:val="a3"/>
        <w:numPr>
          <w:ilvl w:val="0"/>
          <w:numId w:val="1"/>
        </w:numPr>
        <w:ind w:left="0" w:firstLine="360"/>
        <w:rPr>
          <w:rFonts w:ascii="Avenir Next LT Pro" w:hAnsi="Avenir Next LT Pro"/>
          <w:sz w:val="26"/>
          <w:szCs w:val="26"/>
        </w:rPr>
      </w:pPr>
      <w:r w:rsidRPr="003407D8">
        <w:rPr>
          <w:rFonts w:ascii="Calibri" w:hAnsi="Calibri" w:cs="Calibri"/>
          <w:sz w:val="26"/>
          <w:szCs w:val="26"/>
        </w:rPr>
        <w:t>Παρε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βάσεις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ή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ροσ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άθειες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αρέ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βασης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στο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έργο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δικαιοσύνης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ά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εσα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ή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έ</w:t>
      </w:r>
      <w:r w:rsidRPr="003407D8">
        <w:rPr>
          <w:rFonts w:ascii="Avenir Next LT Pro" w:hAnsi="Avenir Next LT Pro" w:cs="Avenir Next LT Pro"/>
          <w:sz w:val="26"/>
          <w:szCs w:val="26"/>
        </w:rPr>
        <w:t>μμ</w:t>
      </w:r>
      <w:r w:rsidRPr="003407D8">
        <w:rPr>
          <w:rFonts w:ascii="Calibri" w:hAnsi="Calibri" w:cs="Calibri"/>
          <w:sz w:val="26"/>
          <w:szCs w:val="26"/>
        </w:rPr>
        <w:t>εσα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α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ό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ό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ροέρχονται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ιδίως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σε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εκκρε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είς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υ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οθέσεις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δεν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νοούνται</w:t>
      </w:r>
      <w:r w:rsidR="00477CCE" w:rsidRPr="003407D8">
        <w:rPr>
          <w:rFonts w:ascii="Avenir Next LT Pro" w:hAnsi="Avenir Next LT Pro"/>
          <w:sz w:val="26"/>
          <w:szCs w:val="26"/>
        </w:rPr>
        <w:t>.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</w:p>
    <w:p w14:paraId="5BCAE4E9" w14:textId="07756951" w:rsidR="00827423" w:rsidRPr="003407D8" w:rsidRDefault="00827423" w:rsidP="00827423">
      <w:pPr>
        <w:pStyle w:val="a3"/>
        <w:numPr>
          <w:ilvl w:val="0"/>
          <w:numId w:val="1"/>
        </w:numPr>
        <w:ind w:left="0" w:firstLine="360"/>
        <w:rPr>
          <w:rFonts w:ascii="Avenir Next LT Pro" w:hAnsi="Avenir Next LT Pro"/>
          <w:sz w:val="26"/>
          <w:szCs w:val="26"/>
        </w:rPr>
      </w:pPr>
      <w:r w:rsidRPr="003407D8">
        <w:rPr>
          <w:rFonts w:ascii="Calibri" w:hAnsi="Calibri" w:cs="Calibri"/>
          <w:sz w:val="26"/>
          <w:szCs w:val="26"/>
        </w:rPr>
        <w:t>Παρότι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τεκ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ήριο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αθωότητας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οτελεί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διαχρονικό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θε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έλιο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οινικής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δικονο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ικής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τάξης</w:t>
      </w:r>
      <w:r w:rsidR="00E8622D" w:rsidRPr="003407D8">
        <w:rPr>
          <w:rFonts w:ascii="Avenir Next LT Pro" w:hAnsi="Avenir Next LT Pro"/>
          <w:sz w:val="26"/>
          <w:szCs w:val="26"/>
        </w:rPr>
        <w:t>,</w:t>
      </w:r>
      <w:r w:rsidRPr="003407D8">
        <w:rPr>
          <w:rFonts w:ascii="Avenir Next LT Pro" w:hAnsi="Avenir Next LT Pro"/>
          <w:sz w:val="26"/>
          <w:szCs w:val="26"/>
        </w:rPr>
        <w:t xml:space="preserve"> π</w:t>
      </w:r>
      <w:r w:rsidRPr="003407D8">
        <w:rPr>
          <w:rFonts w:ascii="Calibri" w:hAnsi="Calibri" w:cs="Calibri"/>
          <w:sz w:val="26"/>
          <w:szCs w:val="26"/>
        </w:rPr>
        <w:t>ρόκειται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για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αρχή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κατα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ατάται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="00E8622D" w:rsidRPr="003407D8">
        <w:rPr>
          <w:rFonts w:ascii="Calibri" w:hAnsi="Calibri" w:cs="Calibri"/>
          <w:sz w:val="26"/>
          <w:szCs w:val="26"/>
        </w:rPr>
        <w:t>συχνά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ιδίως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</w:t>
      </w:r>
      <w:r w:rsidRPr="003407D8">
        <w:rPr>
          <w:rFonts w:ascii="Avenir Next LT Pro" w:hAnsi="Avenir Next LT Pro" w:cs="Avenir Next LT Pro"/>
          <w:sz w:val="26"/>
          <w:szCs w:val="26"/>
        </w:rPr>
        <w:t>’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ενεργειών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δηλώσεων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εκ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ροσώ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τόσο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νο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οθετικής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εκτελεστικής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εξουσίας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όσο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εκ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ροσώ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λεγό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ενης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«</w:t>
      </w:r>
      <w:r w:rsidRPr="003407D8">
        <w:rPr>
          <w:rFonts w:ascii="Calibri" w:hAnsi="Calibri" w:cs="Calibri"/>
          <w:sz w:val="26"/>
          <w:szCs w:val="26"/>
        </w:rPr>
        <w:t>τέταρτης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εξουσίας</w:t>
      </w:r>
      <w:r w:rsidRPr="003407D8">
        <w:rPr>
          <w:rFonts w:ascii="Avenir Next LT Pro" w:hAnsi="Avenir Next LT Pro" w:cs="Avenir Next LT Pro"/>
          <w:sz w:val="26"/>
          <w:szCs w:val="26"/>
        </w:rPr>
        <w:t>»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ήτοι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ΜΜΕ</w:t>
      </w:r>
      <w:r w:rsidRPr="003407D8">
        <w:rPr>
          <w:rFonts w:ascii="Avenir Next LT Pro" w:hAnsi="Avenir Next LT Pro"/>
          <w:sz w:val="26"/>
          <w:szCs w:val="26"/>
        </w:rPr>
        <w:t>, π</w:t>
      </w:r>
      <w:r w:rsidRPr="003407D8">
        <w:rPr>
          <w:rFonts w:ascii="Calibri" w:hAnsi="Calibri" w:cs="Calibri"/>
          <w:sz w:val="26"/>
          <w:szCs w:val="26"/>
        </w:rPr>
        <w:t>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αναφέρονται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σε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εκκρε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είς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οινικές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υ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οθέσεις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ροεξοφλώντας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ανε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ίτρε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τα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καταδίκη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κατηγορου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ένου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ή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αρουσιάζοντας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ως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δεδο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ένη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τέλεση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proofErr w:type="spellStart"/>
      <w:r w:rsidRPr="003407D8">
        <w:rPr>
          <w:rFonts w:ascii="Calibri" w:hAnsi="Calibri" w:cs="Calibri"/>
          <w:sz w:val="26"/>
          <w:szCs w:val="26"/>
        </w:rPr>
        <w:t>φερο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ένου</w:t>
      </w:r>
      <w:proofErr w:type="spellEnd"/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αδική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ατος</w:t>
      </w:r>
      <w:r w:rsidRPr="003407D8">
        <w:rPr>
          <w:rFonts w:ascii="Avenir Next LT Pro" w:hAnsi="Avenir Next LT Pro"/>
          <w:sz w:val="26"/>
          <w:szCs w:val="26"/>
        </w:rPr>
        <w:t>.</w:t>
      </w:r>
    </w:p>
    <w:p w14:paraId="04D6D310" w14:textId="2366BD65" w:rsidR="00827423" w:rsidRPr="003407D8" w:rsidRDefault="00827423" w:rsidP="00827423">
      <w:pPr>
        <w:pStyle w:val="a3"/>
        <w:numPr>
          <w:ilvl w:val="0"/>
          <w:numId w:val="1"/>
        </w:numPr>
        <w:ind w:left="0" w:firstLine="360"/>
        <w:rPr>
          <w:rFonts w:ascii="Avenir Next LT Pro" w:hAnsi="Avenir Next LT Pro"/>
          <w:sz w:val="26"/>
          <w:szCs w:val="26"/>
        </w:rPr>
      </w:pPr>
      <w:r w:rsidRPr="003407D8">
        <w:rPr>
          <w:rFonts w:ascii="Calibri" w:hAnsi="Calibri" w:cs="Calibri"/>
          <w:sz w:val="26"/>
          <w:szCs w:val="26"/>
        </w:rPr>
        <w:t>Όταν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υ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αίτιοι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αραβιάσεων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είναι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στελέχη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Κυβέρνησης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ή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βουλευτές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αραβιάζεται</w:t>
      </w:r>
      <w:r w:rsidR="00E8622D" w:rsidRPr="003407D8">
        <w:rPr>
          <w:rFonts w:ascii="Avenir Next LT Pro" w:hAnsi="Avenir Next LT Pro"/>
          <w:sz w:val="26"/>
          <w:szCs w:val="26"/>
        </w:rPr>
        <w:t>,</w:t>
      </w:r>
      <w:r w:rsidRPr="003407D8">
        <w:rPr>
          <w:rFonts w:ascii="Avenir Next LT Pro" w:hAnsi="Avenir Next LT Pro"/>
          <w:sz w:val="26"/>
          <w:szCs w:val="26"/>
        </w:rPr>
        <w:t xml:space="preserve"> π</w:t>
      </w:r>
      <w:r w:rsidRPr="003407D8">
        <w:rPr>
          <w:rFonts w:ascii="Calibri" w:hAnsi="Calibri" w:cs="Calibri"/>
          <w:sz w:val="26"/>
          <w:szCs w:val="26"/>
        </w:rPr>
        <w:t>ροσέτι</w:t>
      </w:r>
      <w:r w:rsidR="00E8622D" w:rsidRPr="003407D8">
        <w:rPr>
          <w:rFonts w:ascii="Avenir Next LT Pro" w:hAnsi="Avenir Next LT Pro"/>
          <w:sz w:val="26"/>
          <w:szCs w:val="26"/>
        </w:rPr>
        <w:t>,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συνταγ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ατική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αρχή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διάκρισης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εξουσιών</w:t>
      </w:r>
      <w:r w:rsidRPr="003407D8">
        <w:rPr>
          <w:rFonts w:ascii="Avenir Next LT Pro" w:hAnsi="Avenir Next LT Pro"/>
          <w:sz w:val="26"/>
          <w:szCs w:val="26"/>
        </w:rPr>
        <w:t xml:space="preserve">. </w:t>
      </w:r>
    </w:p>
    <w:p w14:paraId="2A5B66C9" w14:textId="29CC33E1" w:rsidR="005D2FFD" w:rsidRPr="003407D8" w:rsidRDefault="00E8622D" w:rsidP="00477CCE">
      <w:pPr>
        <w:pStyle w:val="a3"/>
        <w:numPr>
          <w:ilvl w:val="0"/>
          <w:numId w:val="1"/>
        </w:numPr>
        <w:ind w:left="0" w:firstLine="360"/>
        <w:rPr>
          <w:rFonts w:ascii="Avenir Next LT Pro" w:hAnsi="Avenir Next LT Pro"/>
          <w:sz w:val="26"/>
          <w:szCs w:val="26"/>
        </w:rPr>
      </w:pPr>
      <w:r w:rsidRPr="003407D8">
        <w:rPr>
          <w:rFonts w:ascii="Calibri" w:hAnsi="Calibri" w:cs="Calibri"/>
          <w:sz w:val="26"/>
          <w:szCs w:val="26"/>
        </w:rPr>
        <w:t>Πέραν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ροσβολής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δικαιω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άτων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εκάστοτε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κατηγορου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ένων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ο</w:t>
      </w:r>
      <w:r w:rsidR="00827423" w:rsidRPr="003407D8">
        <w:rPr>
          <w:rFonts w:ascii="Calibri" w:hAnsi="Calibri" w:cs="Calibri"/>
          <w:sz w:val="26"/>
          <w:szCs w:val="26"/>
        </w:rPr>
        <w:t>ι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Calibri" w:hAnsi="Calibri" w:cs="Calibri"/>
          <w:sz w:val="26"/>
          <w:szCs w:val="26"/>
        </w:rPr>
        <w:t>συστη</w:t>
      </w:r>
      <w:r w:rsidR="00827423" w:rsidRPr="003407D8">
        <w:rPr>
          <w:rFonts w:ascii="Avenir Next LT Pro" w:hAnsi="Avenir Next LT Pro" w:cs="Avenir Next LT Pro"/>
          <w:sz w:val="26"/>
          <w:szCs w:val="26"/>
        </w:rPr>
        <w:t>μ</w:t>
      </w:r>
      <w:r w:rsidR="00827423" w:rsidRPr="003407D8">
        <w:rPr>
          <w:rFonts w:ascii="Calibri" w:hAnsi="Calibri" w:cs="Calibri"/>
          <w:sz w:val="26"/>
          <w:szCs w:val="26"/>
        </w:rPr>
        <w:t>ατικές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αυτές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Avenir Next LT Pro" w:hAnsi="Avenir Next LT Pro"/>
          <w:sz w:val="26"/>
          <w:szCs w:val="26"/>
        </w:rPr>
        <w:t>π</w:t>
      </w:r>
      <w:r w:rsidR="00827423" w:rsidRPr="003407D8">
        <w:rPr>
          <w:rFonts w:ascii="Calibri" w:hAnsi="Calibri" w:cs="Calibri"/>
          <w:sz w:val="26"/>
          <w:szCs w:val="26"/>
        </w:rPr>
        <w:t>αραβιάσεις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εκθέτουν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διεθνώς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χώρα</w:t>
      </w:r>
      <w:r w:rsidRPr="003407D8">
        <w:rPr>
          <w:rFonts w:ascii="Avenir Next LT Pro" w:hAnsi="Avenir Next LT Pro"/>
          <w:sz w:val="26"/>
          <w:szCs w:val="26"/>
        </w:rPr>
        <w:t xml:space="preserve"> (</w:t>
      </w:r>
      <w:r w:rsidRPr="003407D8">
        <w:rPr>
          <w:rFonts w:ascii="Calibri" w:hAnsi="Calibri" w:cs="Calibri"/>
          <w:sz w:val="26"/>
          <w:szCs w:val="26"/>
        </w:rPr>
        <w:t>ό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ως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συνέβη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ε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ρόσφατη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καταδίκη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ό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Δ</w:t>
      </w:r>
      <w:r w:rsidRPr="003407D8">
        <w:rPr>
          <w:rFonts w:ascii="Calibri" w:hAnsi="Calibri" w:cs="Calibri"/>
          <w:sz w:val="26"/>
          <w:szCs w:val="26"/>
        </w:rPr>
        <w:t>ικαστήριο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Στρασβούργου</w:t>
      </w:r>
      <w:r w:rsidRPr="003407D8">
        <w:rPr>
          <w:rFonts w:ascii="Avenir Next LT Pro" w:hAnsi="Avenir Next LT Pro"/>
          <w:sz w:val="26"/>
          <w:szCs w:val="26"/>
        </w:rPr>
        <w:t>),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Calibri" w:hAnsi="Calibri" w:cs="Calibri"/>
          <w:sz w:val="26"/>
          <w:szCs w:val="26"/>
        </w:rPr>
        <w:t>καταδεικνύουν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Calibri" w:hAnsi="Calibri" w:cs="Calibri"/>
          <w:sz w:val="26"/>
          <w:szCs w:val="26"/>
        </w:rPr>
        <w:t>ότι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Calibri" w:hAnsi="Calibri" w:cs="Calibri"/>
          <w:sz w:val="26"/>
          <w:szCs w:val="26"/>
        </w:rPr>
        <w:t>δεν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Calibri" w:hAnsi="Calibri" w:cs="Calibri"/>
          <w:sz w:val="26"/>
          <w:szCs w:val="26"/>
        </w:rPr>
        <w:t>αρκεί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Avenir Next LT Pro" w:hAnsi="Avenir Next LT Pro" w:cs="Avenir Next LT Pro"/>
          <w:sz w:val="26"/>
          <w:szCs w:val="26"/>
        </w:rPr>
        <w:t>π</w:t>
      </w:r>
      <w:r w:rsidR="00827423" w:rsidRPr="003407D8">
        <w:rPr>
          <w:rFonts w:ascii="Calibri" w:hAnsi="Calibri" w:cs="Calibri"/>
          <w:sz w:val="26"/>
          <w:szCs w:val="26"/>
        </w:rPr>
        <w:t>λέον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Calibri" w:hAnsi="Calibri" w:cs="Calibri"/>
          <w:sz w:val="26"/>
          <w:szCs w:val="26"/>
        </w:rPr>
        <w:t>η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Calibri" w:hAnsi="Calibri" w:cs="Calibri"/>
          <w:sz w:val="26"/>
          <w:szCs w:val="26"/>
        </w:rPr>
        <w:t>φραστική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r w:rsidR="00827423" w:rsidRPr="003407D8">
        <w:rPr>
          <w:rFonts w:ascii="Calibri" w:hAnsi="Calibri" w:cs="Calibri"/>
          <w:sz w:val="26"/>
          <w:szCs w:val="26"/>
        </w:rPr>
        <w:lastRenderedPageBreak/>
        <w:t>καταδίκη</w:t>
      </w:r>
      <w:r w:rsidR="00827423" w:rsidRPr="003407D8">
        <w:rPr>
          <w:rFonts w:ascii="Avenir Next LT Pro" w:hAnsi="Avenir Next LT Pro"/>
          <w:sz w:val="26"/>
          <w:szCs w:val="26"/>
        </w:rPr>
        <w:t xml:space="preserve">, </w:t>
      </w:r>
      <w:r w:rsidR="00827423" w:rsidRPr="003407D8">
        <w:rPr>
          <w:rFonts w:ascii="Calibri" w:hAnsi="Calibri" w:cs="Calibri"/>
          <w:sz w:val="26"/>
          <w:szCs w:val="26"/>
        </w:rPr>
        <w:t>αλλά</w:t>
      </w:r>
      <w:r w:rsidR="00827423" w:rsidRPr="003407D8">
        <w:rPr>
          <w:rFonts w:ascii="Avenir Next LT Pro" w:hAnsi="Avenir Next LT Pro"/>
          <w:sz w:val="26"/>
          <w:szCs w:val="26"/>
        </w:rPr>
        <w:t xml:space="preserve"> </w:t>
      </w:r>
      <w:proofErr w:type="spellStart"/>
      <w:r w:rsidR="00D94C63" w:rsidRPr="003407D8">
        <w:rPr>
          <w:rFonts w:ascii="Avenir Next LT Pro" w:hAnsi="Avenir Next LT Pro"/>
          <w:sz w:val="26"/>
          <w:szCs w:val="26"/>
        </w:rPr>
        <w:t>π</w:t>
      </w:r>
      <w:r w:rsidR="00D94C63" w:rsidRPr="003407D8">
        <w:rPr>
          <w:rFonts w:ascii="Calibri" w:hAnsi="Calibri" w:cs="Calibri"/>
          <w:sz w:val="26"/>
          <w:szCs w:val="26"/>
        </w:rPr>
        <w:t>ροσα</w:t>
      </w:r>
      <w:r w:rsidR="00D94C63" w:rsidRPr="003407D8">
        <w:rPr>
          <w:rFonts w:ascii="Avenir Next LT Pro" w:hAnsi="Avenir Next LT Pro" w:cs="Avenir Next LT Pro"/>
          <w:sz w:val="26"/>
          <w:szCs w:val="26"/>
        </w:rPr>
        <w:t>π</w:t>
      </w:r>
      <w:r w:rsidR="00D94C63" w:rsidRPr="003407D8">
        <w:rPr>
          <w:rFonts w:ascii="Calibri" w:hAnsi="Calibri" w:cs="Calibri"/>
          <w:sz w:val="26"/>
          <w:szCs w:val="26"/>
        </w:rPr>
        <w:t>αιτείται</w:t>
      </w:r>
      <w:proofErr w:type="spellEnd"/>
      <w:r w:rsidR="00D94C63" w:rsidRPr="003407D8">
        <w:rPr>
          <w:rFonts w:ascii="Avenir Next LT Pro" w:hAnsi="Avenir Next LT Pro"/>
          <w:sz w:val="26"/>
          <w:szCs w:val="26"/>
        </w:rPr>
        <w:t xml:space="preserve"> </w:t>
      </w:r>
      <w:r w:rsidR="00CD77FB" w:rsidRPr="003407D8">
        <w:rPr>
          <w:rFonts w:ascii="Avenir Next LT Pro" w:hAnsi="Avenir Next LT Pro"/>
          <w:sz w:val="26"/>
          <w:szCs w:val="26"/>
        </w:rPr>
        <w:t>π</w:t>
      </w:r>
      <w:r w:rsidR="00CD77FB" w:rsidRPr="003407D8">
        <w:rPr>
          <w:rFonts w:ascii="Calibri" w:hAnsi="Calibri" w:cs="Calibri"/>
          <w:sz w:val="26"/>
          <w:szCs w:val="26"/>
        </w:rPr>
        <w:t>ιο</w:t>
      </w:r>
      <w:r w:rsidR="00CD77FB" w:rsidRPr="003407D8">
        <w:rPr>
          <w:rFonts w:ascii="Avenir Next LT Pro" w:hAnsi="Avenir Next LT Pro"/>
          <w:sz w:val="26"/>
          <w:szCs w:val="26"/>
        </w:rPr>
        <w:t xml:space="preserve"> </w:t>
      </w:r>
      <w:r w:rsidR="00477CCE" w:rsidRPr="003407D8">
        <w:rPr>
          <w:rFonts w:ascii="Calibri" w:hAnsi="Calibri" w:cs="Calibri"/>
          <w:sz w:val="26"/>
          <w:szCs w:val="26"/>
        </w:rPr>
        <w:t>λυσιτελής</w:t>
      </w:r>
      <w:r w:rsidR="00477CCE" w:rsidRPr="003407D8">
        <w:rPr>
          <w:rFonts w:ascii="Avenir Next LT Pro" w:hAnsi="Avenir Next LT Pro"/>
          <w:sz w:val="26"/>
          <w:szCs w:val="26"/>
        </w:rPr>
        <w:t xml:space="preserve"> </w:t>
      </w:r>
      <w:r w:rsidR="00477CCE" w:rsidRPr="003407D8">
        <w:rPr>
          <w:rFonts w:ascii="Calibri" w:hAnsi="Calibri" w:cs="Calibri"/>
          <w:sz w:val="26"/>
          <w:szCs w:val="26"/>
        </w:rPr>
        <w:t>αντι</w:t>
      </w:r>
      <w:r w:rsidR="00477CCE" w:rsidRPr="003407D8">
        <w:rPr>
          <w:rFonts w:ascii="Avenir Next LT Pro" w:hAnsi="Avenir Next LT Pro" w:cs="Avenir Next LT Pro"/>
          <w:sz w:val="26"/>
          <w:szCs w:val="26"/>
        </w:rPr>
        <w:t>μ</w:t>
      </w:r>
      <w:r w:rsidR="00477CCE" w:rsidRPr="003407D8">
        <w:rPr>
          <w:rFonts w:ascii="Calibri" w:hAnsi="Calibri" w:cs="Calibri"/>
          <w:sz w:val="26"/>
          <w:szCs w:val="26"/>
        </w:rPr>
        <w:t>ετώ</w:t>
      </w:r>
      <w:r w:rsidR="00477CCE" w:rsidRPr="003407D8">
        <w:rPr>
          <w:rFonts w:ascii="Avenir Next LT Pro" w:hAnsi="Avenir Next LT Pro" w:cs="Avenir Next LT Pro"/>
          <w:sz w:val="26"/>
          <w:szCs w:val="26"/>
        </w:rPr>
        <w:t>π</w:t>
      </w:r>
      <w:r w:rsidR="00477CCE" w:rsidRPr="003407D8">
        <w:rPr>
          <w:rFonts w:ascii="Calibri" w:hAnsi="Calibri" w:cs="Calibri"/>
          <w:sz w:val="26"/>
          <w:szCs w:val="26"/>
        </w:rPr>
        <w:t>ιση</w:t>
      </w:r>
      <w:r w:rsidR="00477CCE" w:rsidRPr="003407D8">
        <w:rPr>
          <w:rFonts w:ascii="Avenir Next LT Pro" w:hAnsi="Avenir Next LT Pro"/>
          <w:sz w:val="26"/>
          <w:szCs w:val="26"/>
        </w:rPr>
        <w:t xml:space="preserve"> </w:t>
      </w:r>
      <w:r w:rsidR="00477CCE" w:rsidRPr="003407D8">
        <w:rPr>
          <w:rFonts w:ascii="Calibri" w:hAnsi="Calibri" w:cs="Calibri"/>
          <w:sz w:val="26"/>
          <w:szCs w:val="26"/>
        </w:rPr>
        <w:t>του</w:t>
      </w:r>
      <w:r w:rsidR="00477CCE" w:rsidRPr="003407D8">
        <w:rPr>
          <w:rFonts w:ascii="Avenir Next LT Pro" w:hAnsi="Avenir Next LT Pro"/>
          <w:sz w:val="26"/>
          <w:szCs w:val="26"/>
        </w:rPr>
        <w:t xml:space="preserve"> </w:t>
      </w:r>
      <w:r w:rsidR="00477CCE" w:rsidRPr="003407D8">
        <w:rPr>
          <w:rFonts w:ascii="Calibri" w:hAnsi="Calibri" w:cs="Calibri"/>
          <w:sz w:val="26"/>
          <w:szCs w:val="26"/>
        </w:rPr>
        <w:t>φαινο</w:t>
      </w:r>
      <w:r w:rsidR="00477CCE" w:rsidRPr="003407D8">
        <w:rPr>
          <w:rFonts w:ascii="Avenir Next LT Pro" w:hAnsi="Avenir Next LT Pro" w:cs="Avenir Next LT Pro"/>
          <w:sz w:val="26"/>
          <w:szCs w:val="26"/>
        </w:rPr>
        <w:t>μ</w:t>
      </w:r>
      <w:r w:rsidR="00477CCE" w:rsidRPr="003407D8">
        <w:rPr>
          <w:rFonts w:ascii="Calibri" w:hAnsi="Calibri" w:cs="Calibri"/>
          <w:sz w:val="26"/>
          <w:szCs w:val="26"/>
        </w:rPr>
        <w:t>ένου</w:t>
      </w:r>
      <w:r w:rsidR="00477CCE" w:rsidRPr="003407D8">
        <w:rPr>
          <w:rFonts w:ascii="Avenir Next LT Pro" w:hAnsi="Avenir Next LT Pro"/>
          <w:sz w:val="26"/>
          <w:szCs w:val="26"/>
        </w:rPr>
        <w:t>.</w:t>
      </w:r>
      <w:r w:rsidR="00467C4C" w:rsidRPr="003407D8">
        <w:rPr>
          <w:rFonts w:ascii="Avenir Next LT Pro" w:hAnsi="Avenir Next LT Pro"/>
          <w:sz w:val="26"/>
          <w:szCs w:val="26"/>
        </w:rPr>
        <w:t xml:space="preserve"> </w:t>
      </w:r>
    </w:p>
    <w:p w14:paraId="19EEFC8F" w14:textId="1BBD51F4" w:rsidR="00467C4C" w:rsidRPr="00133E5B" w:rsidRDefault="00467C4C" w:rsidP="00477CCE">
      <w:pPr>
        <w:pStyle w:val="a3"/>
        <w:numPr>
          <w:ilvl w:val="0"/>
          <w:numId w:val="1"/>
        </w:numPr>
        <w:ind w:left="0" w:firstLine="360"/>
        <w:rPr>
          <w:rFonts w:ascii="Avenir Next LT Pro" w:hAnsi="Avenir Next LT Pro"/>
        </w:rPr>
      </w:pP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Δ</w:t>
      </w:r>
      <w:r w:rsidRPr="003407D8">
        <w:rPr>
          <w:rFonts w:ascii="Calibri" w:hAnsi="Calibri" w:cs="Calibri"/>
          <w:sz w:val="26"/>
          <w:szCs w:val="26"/>
        </w:rPr>
        <w:t>ικηγορικός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Σύλλογος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Αθηνών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ως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θε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ατοφύλακας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των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ανθρω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ίνων</w:t>
      </w:r>
      <w:r w:rsidRPr="003407D8">
        <w:rPr>
          <w:rFonts w:ascii="Avenir Next LT Pro" w:hAnsi="Avenir Next LT Pro" w:cs="Calibri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δικαιω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άτων</w:t>
      </w:r>
      <w:r w:rsidRPr="003407D8">
        <w:rPr>
          <w:rFonts w:ascii="Avenir Next LT Pro" w:hAnsi="Avenir Next LT Pro" w:cs="Calibri"/>
          <w:sz w:val="26"/>
          <w:szCs w:val="26"/>
        </w:rPr>
        <w:t xml:space="preserve">,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έραν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συγκεκρι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ένης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υ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οθέσεως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έγκριτης</w:t>
      </w:r>
      <w:r w:rsidRPr="003407D8">
        <w:rPr>
          <w:rFonts w:ascii="Avenir Next LT Pro" w:hAnsi="Avenir Next LT Pro" w:cs="Calibri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συναδέλφου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Κατερίνας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Σαββαΐδου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ο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οίας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σχετικά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δικαιώ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ατα</w:t>
      </w:r>
      <w:r w:rsidRPr="003407D8">
        <w:rPr>
          <w:rFonts w:ascii="Avenir Next LT Pro" w:hAnsi="Avenir Next LT Pro" w:cs="Calibri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αραβιάστηκαν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ροκει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ένω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ό</w:t>
      </w:r>
      <w:r w:rsidRPr="003407D8">
        <w:rPr>
          <w:rFonts w:ascii="Avenir Next LT Pro" w:hAnsi="Avenir Next LT Pro" w:cs="Avenir Next LT Pro"/>
          <w:sz w:val="26"/>
          <w:szCs w:val="26"/>
        </w:rPr>
        <w:t>π</w:t>
      </w:r>
      <w:r w:rsidRPr="003407D8">
        <w:rPr>
          <w:rFonts w:ascii="Calibri" w:hAnsi="Calibri" w:cs="Calibri"/>
          <w:sz w:val="26"/>
          <w:szCs w:val="26"/>
        </w:rPr>
        <w:t>ως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το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</w:t>
      </w:r>
      <w:r w:rsidRPr="003407D8">
        <w:rPr>
          <w:rFonts w:ascii="Avenir Next LT Pro" w:hAnsi="Avenir Next LT Pro" w:cs="Avenir Next LT Pro"/>
          <w:sz w:val="26"/>
          <w:szCs w:val="26"/>
        </w:rPr>
        <w:t>ΔΔ</w:t>
      </w:r>
      <w:r w:rsidRPr="003407D8">
        <w:rPr>
          <w:rFonts w:ascii="Calibri" w:hAnsi="Calibri" w:cs="Calibri"/>
          <w:sz w:val="26"/>
          <w:szCs w:val="26"/>
        </w:rPr>
        <w:t>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έκρινε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καλεί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για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ακό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ία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φορά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όλα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όργανα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τα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στελέχη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της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Πολιτείας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διαχρονικώς</w:t>
      </w:r>
      <w:r w:rsidRPr="003407D8">
        <w:rPr>
          <w:rFonts w:ascii="Avenir Next LT Pro" w:hAnsi="Avenir Next LT Pro"/>
          <w:sz w:val="26"/>
          <w:szCs w:val="26"/>
        </w:rPr>
        <w:t xml:space="preserve">, </w:t>
      </w:r>
      <w:r w:rsidRPr="003407D8">
        <w:rPr>
          <w:rFonts w:ascii="Calibri" w:hAnsi="Calibri" w:cs="Calibri"/>
          <w:sz w:val="26"/>
          <w:szCs w:val="26"/>
        </w:rPr>
        <w:t>καθώς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και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όλους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όσοι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εκφέρουν</w:t>
      </w:r>
      <w:r w:rsidRPr="003407D8">
        <w:rPr>
          <w:rFonts w:ascii="Avenir Next LT Pro" w:hAnsi="Avenir Next LT Pro"/>
          <w:sz w:val="26"/>
          <w:szCs w:val="26"/>
        </w:rPr>
        <w:t xml:space="preserve"> </w:t>
      </w:r>
      <w:r w:rsidRPr="003407D8">
        <w:rPr>
          <w:rFonts w:ascii="Calibri" w:hAnsi="Calibri" w:cs="Calibri"/>
          <w:sz w:val="26"/>
          <w:szCs w:val="26"/>
        </w:rPr>
        <w:t>δη</w:t>
      </w:r>
      <w:r w:rsidRPr="003407D8">
        <w:rPr>
          <w:rFonts w:ascii="Avenir Next LT Pro" w:hAnsi="Avenir Next LT Pro" w:cs="Avenir Next LT Pro"/>
          <w:sz w:val="26"/>
          <w:szCs w:val="26"/>
        </w:rPr>
        <w:t>μ</w:t>
      </w:r>
      <w:r w:rsidRPr="003407D8">
        <w:rPr>
          <w:rFonts w:ascii="Calibri" w:hAnsi="Calibri" w:cs="Calibri"/>
          <w:sz w:val="26"/>
          <w:szCs w:val="26"/>
        </w:rPr>
        <w:t>όσιο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λόγο</w:t>
      </w:r>
      <w:r w:rsidRPr="00133E5B">
        <w:rPr>
          <w:rFonts w:ascii="Avenir Next LT Pro" w:hAnsi="Avenir Next LT Pro"/>
        </w:rPr>
        <w:t xml:space="preserve">, </w:t>
      </w:r>
      <w:r w:rsidRPr="00133E5B">
        <w:rPr>
          <w:rFonts w:ascii="Calibri" w:hAnsi="Calibri" w:cs="Calibri"/>
        </w:rPr>
        <w:t>να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ε</w:t>
      </w:r>
      <w:r w:rsidRPr="00133E5B">
        <w:rPr>
          <w:rFonts w:ascii="Avenir Next LT Pro" w:hAnsi="Avenir Next LT Pro" w:cs="Avenir Next LT Pro"/>
        </w:rPr>
        <w:t>π</w:t>
      </w:r>
      <w:r w:rsidRPr="00133E5B">
        <w:rPr>
          <w:rFonts w:ascii="Calibri" w:hAnsi="Calibri" w:cs="Calibri"/>
        </w:rPr>
        <w:t>ιδεικνύουν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τον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δέοντα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σεβασ</w:t>
      </w:r>
      <w:r w:rsidRPr="00133E5B">
        <w:rPr>
          <w:rFonts w:ascii="Avenir Next LT Pro" w:hAnsi="Avenir Next LT Pro" w:cs="Avenir Next LT Pro"/>
        </w:rPr>
        <w:t>μ</w:t>
      </w:r>
      <w:r w:rsidRPr="00133E5B">
        <w:rPr>
          <w:rFonts w:ascii="Calibri" w:hAnsi="Calibri" w:cs="Calibri"/>
        </w:rPr>
        <w:t>ό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στο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συνταγ</w:t>
      </w:r>
      <w:r w:rsidRPr="00133E5B">
        <w:rPr>
          <w:rFonts w:ascii="Avenir Next LT Pro" w:hAnsi="Avenir Next LT Pro" w:cs="Avenir Next LT Pro"/>
        </w:rPr>
        <w:t>μ</w:t>
      </w:r>
      <w:r w:rsidRPr="00133E5B">
        <w:rPr>
          <w:rFonts w:ascii="Calibri" w:hAnsi="Calibri" w:cs="Calibri"/>
        </w:rPr>
        <w:t>ατικώς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και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διεθνώς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κατοχυρω</w:t>
      </w:r>
      <w:r w:rsidRPr="00133E5B">
        <w:rPr>
          <w:rFonts w:ascii="Avenir Next LT Pro" w:hAnsi="Avenir Next LT Pro" w:cs="Avenir Next LT Pro"/>
        </w:rPr>
        <w:t>μ</w:t>
      </w:r>
      <w:r w:rsidRPr="00133E5B">
        <w:rPr>
          <w:rFonts w:ascii="Calibri" w:hAnsi="Calibri" w:cs="Calibri"/>
        </w:rPr>
        <w:t>ένο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τεκ</w:t>
      </w:r>
      <w:r w:rsidRPr="00133E5B">
        <w:rPr>
          <w:rFonts w:ascii="Avenir Next LT Pro" w:hAnsi="Avenir Next LT Pro" w:cs="Avenir Next LT Pro"/>
        </w:rPr>
        <w:t>μ</w:t>
      </w:r>
      <w:r w:rsidRPr="00133E5B">
        <w:rPr>
          <w:rFonts w:ascii="Calibri" w:hAnsi="Calibri" w:cs="Calibri"/>
        </w:rPr>
        <w:t>ήριο</w:t>
      </w:r>
      <w:r w:rsidRPr="00133E5B">
        <w:rPr>
          <w:rFonts w:ascii="Avenir Next LT Pro" w:hAnsi="Avenir Next LT Pro"/>
        </w:rPr>
        <w:t xml:space="preserve"> </w:t>
      </w:r>
      <w:r w:rsidRPr="00133E5B">
        <w:rPr>
          <w:rFonts w:ascii="Calibri" w:hAnsi="Calibri" w:cs="Calibri"/>
        </w:rPr>
        <w:t>αθωότητας</w:t>
      </w:r>
      <w:r w:rsidRPr="00133E5B">
        <w:rPr>
          <w:rFonts w:ascii="Avenir Next LT Pro" w:hAnsi="Avenir Next LT Pro" w:cs="Calibri"/>
        </w:rPr>
        <w:t>.</w:t>
      </w:r>
    </w:p>
    <w:p w14:paraId="757A1D64" w14:textId="77777777" w:rsidR="00467C4C" w:rsidRPr="00133E5B" w:rsidRDefault="00467C4C" w:rsidP="00467C4C">
      <w:pPr>
        <w:rPr>
          <w:rFonts w:ascii="Avenir Next LT Pro" w:hAnsi="Avenir Next LT Pro"/>
        </w:rPr>
      </w:pPr>
    </w:p>
    <w:sectPr w:rsidR="00467C4C" w:rsidRPr="00133E5B" w:rsidSect="000058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30D6"/>
    <w:multiLevelType w:val="hybridMultilevel"/>
    <w:tmpl w:val="56B49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23"/>
    <w:rsid w:val="0000585C"/>
    <w:rsid w:val="000F212C"/>
    <w:rsid w:val="00133E5B"/>
    <w:rsid w:val="00145709"/>
    <w:rsid w:val="002B4790"/>
    <w:rsid w:val="003407D8"/>
    <w:rsid w:val="00467C4C"/>
    <w:rsid w:val="00477CCE"/>
    <w:rsid w:val="005A2706"/>
    <w:rsid w:val="00724270"/>
    <w:rsid w:val="00751410"/>
    <w:rsid w:val="00827423"/>
    <w:rsid w:val="00834E71"/>
    <w:rsid w:val="00B97BF1"/>
    <w:rsid w:val="00C132C1"/>
    <w:rsid w:val="00C13F2D"/>
    <w:rsid w:val="00C653F0"/>
    <w:rsid w:val="00CD77FB"/>
    <w:rsid w:val="00D94C63"/>
    <w:rsid w:val="00E8622D"/>
    <w:rsid w:val="00EF54C3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E0B9"/>
  <w15:chartTrackingRefBased/>
  <w15:docId w15:val="{AD9A62C5-9392-C84F-891F-391A2BEA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23"/>
    <w:pPr>
      <w:spacing w:line="360" w:lineRule="auto"/>
      <w:jc w:val="both"/>
    </w:pPr>
    <w:rPr>
      <w:rFonts w:ascii="Avenir Next" w:hAnsi="Avenir Nex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23"/>
    <w:pPr>
      <w:ind w:left="720"/>
      <w:contextualSpacing/>
    </w:pPr>
  </w:style>
  <w:style w:type="paragraph" w:customStyle="1" w:styleId="ydp260cf951msonormal">
    <w:name w:val="ydp260cf951msonormal"/>
    <w:basedOn w:val="a"/>
    <w:rsid w:val="00467C4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Papadopoulos</dc:creator>
  <cp:keywords/>
  <dc:description/>
  <cp:lastModifiedBy>User</cp:lastModifiedBy>
  <cp:revision>2</cp:revision>
  <cp:lastPrinted>2023-02-14T13:09:00Z</cp:lastPrinted>
  <dcterms:created xsi:type="dcterms:W3CDTF">2023-02-17T13:47:00Z</dcterms:created>
  <dcterms:modified xsi:type="dcterms:W3CDTF">2023-02-17T13:47:00Z</dcterms:modified>
</cp:coreProperties>
</file>