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DBC4" w14:textId="77777777" w:rsidR="00E3744A" w:rsidRPr="00E3744A" w:rsidRDefault="00E3744A" w:rsidP="00E3744A">
      <w:pPr>
        <w:jc w:val="center"/>
        <w:rPr>
          <w:rFonts w:ascii="Times New Roman" w:hAnsi="Times New Roman" w:cs="Times New Roman"/>
          <w:b/>
          <w:bCs/>
          <w:sz w:val="24"/>
          <w:szCs w:val="24"/>
        </w:rPr>
      </w:pPr>
      <w:r w:rsidRPr="00E3744A">
        <w:rPr>
          <w:rFonts w:ascii="Times New Roman" w:hAnsi="Times New Roman" w:cs="Times New Roman"/>
          <w:b/>
          <w:bCs/>
          <w:sz w:val="24"/>
          <w:szCs w:val="24"/>
        </w:rPr>
        <w:t>ΑΝΤΙΠΑΡΑΘΕΤΙΚΗ ΠΡΟΤΑΣΗ</w:t>
      </w:r>
    </w:p>
    <w:p w14:paraId="7823E007" w14:textId="400708DA" w:rsidR="00896CE4" w:rsidRPr="00E3744A" w:rsidRDefault="00E3744A" w:rsidP="00E3744A">
      <w:pPr>
        <w:jc w:val="center"/>
        <w:rPr>
          <w:rFonts w:ascii="Times New Roman" w:hAnsi="Times New Roman" w:cs="Times New Roman"/>
          <w:b/>
          <w:bCs/>
          <w:sz w:val="24"/>
          <w:szCs w:val="24"/>
        </w:rPr>
      </w:pPr>
      <w:r w:rsidRPr="00E3744A">
        <w:rPr>
          <w:rFonts w:ascii="Times New Roman" w:hAnsi="Times New Roman" w:cs="Times New Roman"/>
          <w:b/>
          <w:bCs/>
          <w:sz w:val="24"/>
          <w:szCs w:val="24"/>
        </w:rPr>
        <w:t>ΤΟΥ ΑΝΤΩΝΗ ΑΝΤΑΝΑΣΙΩΤΗ</w:t>
      </w:r>
    </w:p>
    <w:p w14:paraId="68EB5E45" w14:textId="477078AE" w:rsidR="00E3744A" w:rsidRPr="00E3744A" w:rsidRDefault="00E3744A" w:rsidP="00E3744A">
      <w:pPr>
        <w:jc w:val="center"/>
        <w:rPr>
          <w:rFonts w:ascii="Times New Roman" w:hAnsi="Times New Roman" w:cs="Times New Roman"/>
          <w:b/>
          <w:bCs/>
          <w:sz w:val="24"/>
          <w:szCs w:val="24"/>
        </w:rPr>
      </w:pPr>
      <w:r w:rsidRPr="00E3744A">
        <w:rPr>
          <w:rFonts w:ascii="Times New Roman" w:hAnsi="Times New Roman" w:cs="Times New Roman"/>
          <w:b/>
          <w:bCs/>
          <w:sz w:val="24"/>
          <w:szCs w:val="24"/>
        </w:rPr>
        <w:t>ΕΚΛΕΓΜΕΝΟΥ ΜΕ ΤΗΝ ΑΓΩΝΙΣΤΙΚΗ ΣΥΣΠΕΙΡΩΣΗ ΔΙΚΗΓΟΡΩΝ</w:t>
      </w:r>
    </w:p>
    <w:p w14:paraId="32E6A210" w14:textId="54E3FD2E" w:rsidR="00E3744A" w:rsidRPr="00E3744A" w:rsidRDefault="00E3744A" w:rsidP="00E3744A">
      <w:pPr>
        <w:jc w:val="center"/>
        <w:rPr>
          <w:rFonts w:ascii="Times New Roman" w:hAnsi="Times New Roman" w:cs="Times New Roman"/>
          <w:b/>
          <w:bCs/>
          <w:sz w:val="24"/>
          <w:szCs w:val="24"/>
        </w:rPr>
      </w:pPr>
    </w:p>
    <w:p w14:paraId="49749E7C" w14:textId="40D2947C" w:rsidR="00E3744A" w:rsidRDefault="00E3744A">
      <w:pPr>
        <w:rPr>
          <w:rFonts w:ascii="Times New Roman" w:hAnsi="Times New Roman" w:cs="Times New Roman"/>
          <w:sz w:val="28"/>
          <w:szCs w:val="28"/>
        </w:rPr>
      </w:pPr>
    </w:p>
    <w:p w14:paraId="55307DC0" w14:textId="52AC583F" w:rsidR="00E3744A" w:rsidRPr="00E3744A" w:rsidRDefault="00E3744A" w:rsidP="00E3744A">
      <w:pPr>
        <w:pStyle w:val="a3"/>
        <w:numPr>
          <w:ilvl w:val="0"/>
          <w:numId w:val="1"/>
        </w:numPr>
        <w:jc w:val="both"/>
        <w:rPr>
          <w:rFonts w:ascii="Times New Roman" w:hAnsi="Times New Roman" w:cs="Times New Roman"/>
          <w:sz w:val="28"/>
          <w:szCs w:val="28"/>
        </w:rPr>
      </w:pPr>
      <w:r w:rsidRPr="00E3744A">
        <w:rPr>
          <w:rFonts w:ascii="Times New Roman" w:hAnsi="Times New Roman" w:cs="Times New Roman"/>
          <w:sz w:val="28"/>
          <w:szCs w:val="28"/>
        </w:rPr>
        <w:t>Ανυποχώρητος αγώνας, με αίτημα την άμεση απόσυρση του νομοσχεδίου χωρίς «θεσμικούς διαλόγους» και προτάσεις για «βελτιώσεις», που δεν αναιρούν τον άδικο και εξοντωτικό χαρακτήρα του νομοσχεδίου και υπονομεύουν τον αγώνα μας. Δεν διαπραγματευόμαστε τους όρους της σφαγής μας!</w:t>
      </w:r>
    </w:p>
    <w:p w14:paraId="04E7961F" w14:textId="5696F1CF" w:rsidR="00E3744A" w:rsidRPr="00E3744A" w:rsidRDefault="00E3744A" w:rsidP="00E3744A">
      <w:pPr>
        <w:pStyle w:val="a3"/>
        <w:numPr>
          <w:ilvl w:val="0"/>
          <w:numId w:val="1"/>
        </w:numPr>
        <w:jc w:val="both"/>
        <w:rPr>
          <w:rFonts w:ascii="Times New Roman" w:hAnsi="Times New Roman" w:cs="Times New Roman"/>
          <w:sz w:val="28"/>
          <w:szCs w:val="28"/>
        </w:rPr>
      </w:pPr>
      <w:r w:rsidRPr="00E3744A">
        <w:rPr>
          <w:rFonts w:ascii="Times New Roman" w:hAnsi="Times New Roman" w:cs="Times New Roman"/>
          <w:sz w:val="28"/>
          <w:szCs w:val="28"/>
        </w:rPr>
        <w:t>Σ</w:t>
      </w:r>
      <w:r>
        <w:rPr>
          <w:rFonts w:ascii="Times New Roman" w:hAnsi="Times New Roman" w:cs="Times New Roman"/>
          <w:sz w:val="28"/>
          <w:szCs w:val="28"/>
        </w:rPr>
        <w:t>ύ</w:t>
      </w:r>
      <w:r w:rsidRPr="00E3744A">
        <w:rPr>
          <w:rFonts w:ascii="Times New Roman" w:hAnsi="Times New Roman" w:cs="Times New Roman"/>
          <w:sz w:val="28"/>
          <w:szCs w:val="28"/>
        </w:rPr>
        <w:t>γκληση Γενικής Συνέλευσης των μελών του Συλλόγου τη Δευτέρα 4/12/2023 και σε περίπτωση μη ύπαρξης απαρτίας την Τετάρτη 6/12/2023. Ήδη, πάνω από 1.000 συνάδελφοι έχουν υπογράψει κείμενο, ζητώντας την σύγκλησή της.</w:t>
      </w:r>
    </w:p>
    <w:p w14:paraId="5DD59C7E" w14:textId="15354BF0" w:rsidR="00E3744A" w:rsidRPr="00E3744A" w:rsidRDefault="00E3744A" w:rsidP="00E3744A">
      <w:pPr>
        <w:pStyle w:val="a3"/>
        <w:numPr>
          <w:ilvl w:val="0"/>
          <w:numId w:val="1"/>
        </w:numPr>
        <w:jc w:val="both"/>
        <w:rPr>
          <w:rFonts w:ascii="Times New Roman" w:hAnsi="Times New Roman" w:cs="Times New Roman"/>
          <w:sz w:val="28"/>
          <w:szCs w:val="28"/>
        </w:rPr>
      </w:pPr>
      <w:r w:rsidRPr="00E3744A">
        <w:rPr>
          <w:rFonts w:ascii="Times New Roman" w:hAnsi="Times New Roman" w:cs="Times New Roman"/>
          <w:sz w:val="28"/>
          <w:szCs w:val="28"/>
        </w:rPr>
        <w:t>Καθολική αποχή, με πιο αυστηρό πλαίσιο, μέχρι την πραγματοποίηση της Γενικής Συνέλευσης.</w:t>
      </w:r>
    </w:p>
    <w:p w14:paraId="38AEE4A5" w14:textId="6621407F" w:rsidR="00E3744A" w:rsidRDefault="00E3744A" w:rsidP="00E3744A">
      <w:pPr>
        <w:pStyle w:val="a3"/>
        <w:numPr>
          <w:ilvl w:val="0"/>
          <w:numId w:val="1"/>
        </w:numPr>
        <w:jc w:val="both"/>
        <w:rPr>
          <w:rFonts w:ascii="Times New Roman" w:hAnsi="Times New Roman" w:cs="Times New Roman"/>
          <w:sz w:val="28"/>
          <w:szCs w:val="28"/>
        </w:rPr>
      </w:pPr>
      <w:r w:rsidRPr="00E3744A">
        <w:rPr>
          <w:rFonts w:ascii="Times New Roman" w:hAnsi="Times New Roman" w:cs="Times New Roman"/>
          <w:sz w:val="28"/>
          <w:szCs w:val="28"/>
        </w:rPr>
        <w:t xml:space="preserve">Συμβολικός αποκλεισμός των δικαστικών κτιρίων (Εφετείο, Πρωτοδικείο, Ειρηνοδικείο) καθημερινά από 9 </w:t>
      </w:r>
      <w:proofErr w:type="spellStart"/>
      <w:r w:rsidRPr="00E3744A">
        <w:rPr>
          <w:rFonts w:ascii="Times New Roman" w:hAnsi="Times New Roman" w:cs="Times New Roman"/>
          <w:sz w:val="28"/>
          <w:szCs w:val="28"/>
        </w:rPr>
        <w:t>πμ</w:t>
      </w:r>
      <w:proofErr w:type="spellEnd"/>
      <w:r w:rsidRPr="00E3744A">
        <w:rPr>
          <w:rFonts w:ascii="Times New Roman" w:hAnsi="Times New Roman" w:cs="Times New Roman"/>
          <w:sz w:val="28"/>
          <w:szCs w:val="28"/>
        </w:rPr>
        <w:t xml:space="preserve"> έως 11 </w:t>
      </w:r>
      <w:proofErr w:type="spellStart"/>
      <w:r w:rsidRPr="00E3744A">
        <w:rPr>
          <w:rFonts w:ascii="Times New Roman" w:hAnsi="Times New Roman" w:cs="Times New Roman"/>
          <w:sz w:val="28"/>
          <w:szCs w:val="28"/>
        </w:rPr>
        <w:t>πμ</w:t>
      </w:r>
      <w:proofErr w:type="spellEnd"/>
      <w:r w:rsidRPr="00E3744A">
        <w:rPr>
          <w:rFonts w:ascii="Times New Roman" w:hAnsi="Times New Roman" w:cs="Times New Roman"/>
          <w:sz w:val="28"/>
          <w:szCs w:val="28"/>
        </w:rPr>
        <w:t>.</w:t>
      </w:r>
    </w:p>
    <w:p w14:paraId="2322412C" w14:textId="77777777" w:rsidR="0005024E" w:rsidRDefault="0005024E" w:rsidP="0005024E">
      <w:pPr>
        <w:pStyle w:val="a3"/>
        <w:numPr>
          <w:ilvl w:val="0"/>
          <w:numId w:val="1"/>
        </w:numPr>
      </w:pPr>
      <w:r w:rsidRPr="0005024E">
        <w:rPr>
          <w:rFonts w:ascii="Times New Roman" w:hAnsi="Times New Roman" w:cs="Times New Roman"/>
          <w:sz w:val="28"/>
          <w:szCs w:val="28"/>
        </w:rPr>
        <w:t>Μαζική συμμετοχή στις κινητοποιήσεις κατά τη συζήτηση/ψήφιση του νομοσχεδίου στη Βουλή. Σε κάθε περίπτωση, πρέπει να υπάρξει μαζικό συλλαλητήριο διαμαρτυρίας, κατά την κρίσιμη ημέρα της ψήφισής του.</w:t>
      </w:r>
    </w:p>
    <w:p w14:paraId="4743E415" w14:textId="01DD1814" w:rsidR="0005024E" w:rsidRDefault="0005024E" w:rsidP="0005024E">
      <w:pPr>
        <w:pStyle w:val="a3"/>
        <w:numPr>
          <w:ilvl w:val="0"/>
          <w:numId w:val="1"/>
        </w:numPr>
      </w:pPr>
      <w:r w:rsidRPr="0005024E">
        <w:rPr>
          <w:rFonts w:ascii="Times New Roman" w:hAnsi="Times New Roman" w:cs="Times New Roman"/>
          <w:sz w:val="28"/>
          <w:szCs w:val="28"/>
        </w:rPr>
        <w:t>Κάλυψη των συναδέλφων που εργάζονται σε δικηγορικές εταιρίες, δικηγορικά γραφεία, νομικά τμήματα Τραπεζών κλπ. ώστε να αρθούν τα εμπόδια από την εργοδοσία για την συμμετοχή τους σε όλες τις κινητοποιήσεις/συλλαλητ</w:t>
      </w:r>
      <w:r>
        <w:rPr>
          <w:rFonts w:ascii="Times New Roman" w:hAnsi="Times New Roman" w:cs="Times New Roman"/>
          <w:sz w:val="28"/>
          <w:szCs w:val="28"/>
        </w:rPr>
        <w:t>ή</w:t>
      </w:r>
      <w:r w:rsidRPr="0005024E">
        <w:rPr>
          <w:rFonts w:ascii="Times New Roman" w:hAnsi="Times New Roman" w:cs="Times New Roman"/>
          <w:sz w:val="28"/>
          <w:szCs w:val="28"/>
        </w:rPr>
        <w:t>ρια.</w:t>
      </w:r>
    </w:p>
    <w:p w14:paraId="59F93B48" w14:textId="77777777" w:rsidR="0005024E" w:rsidRDefault="0005024E" w:rsidP="0005024E">
      <w:pPr>
        <w:pStyle w:val="a3"/>
        <w:jc w:val="both"/>
        <w:rPr>
          <w:rFonts w:ascii="Times New Roman" w:hAnsi="Times New Roman" w:cs="Times New Roman"/>
          <w:sz w:val="28"/>
          <w:szCs w:val="28"/>
        </w:rPr>
      </w:pPr>
    </w:p>
    <w:p w14:paraId="51F5F8F5" w14:textId="77777777" w:rsidR="0005024E" w:rsidRDefault="0005024E" w:rsidP="0005024E">
      <w:pPr>
        <w:pStyle w:val="a3"/>
        <w:jc w:val="both"/>
        <w:rPr>
          <w:rFonts w:ascii="Times New Roman" w:hAnsi="Times New Roman" w:cs="Times New Roman"/>
          <w:sz w:val="28"/>
          <w:szCs w:val="28"/>
        </w:rPr>
      </w:pPr>
    </w:p>
    <w:p w14:paraId="6BCE2EE7" w14:textId="77777777" w:rsidR="00E3744A" w:rsidRDefault="00E3744A" w:rsidP="00E3744A">
      <w:pPr>
        <w:jc w:val="both"/>
        <w:rPr>
          <w:rFonts w:ascii="Times New Roman" w:hAnsi="Times New Roman" w:cs="Times New Roman"/>
          <w:sz w:val="28"/>
          <w:szCs w:val="28"/>
        </w:rPr>
      </w:pPr>
    </w:p>
    <w:p w14:paraId="15B2CA85" w14:textId="77777777" w:rsidR="00E3744A" w:rsidRDefault="00E3744A" w:rsidP="00E3744A">
      <w:pPr>
        <w:jc w:val="both"/>
        <w:rPr>
          <w:rFonts w:ascii="Times New Roman" w:hAnsi="Times New Roman" w:cs="Times New Roman"/>
          <w:sz w:val="28"/>
          <w:szCs w:val="28"/>
        </w:rPr>
      </w:pPr>
    </w:p>
    <w:p w14:paraId="73EE5B0E" w14:textId="77777777" w:rsidR="00E3744A" w:rsidRPr="00E3744A" w:rsidRDefault="00E3744A">
      <w:pPr>
        <w:rPr>
          <w:rFonts w:ascii="Times New Roman" w:hAnsi="Times New Roman" w:cs="Times New Roman"/>
          <w:sz w:val="28"/>
          <w:szCs w:val="28"/>
        </w:rPr>
      </w:pPr>
    </w:p>
    <w:p w14:paraId="460A26D0" w14:textId="77777777" w:rsidR="00E3744A" w:rsidRPr="00E3744A" w:rsidRDefault="00E3744A">
      <w:pPr>
        <w:rPr>
          <w:rFonts w:ascii="Times New Roman" w:hAnsi="Times New Roman" w:cs="Times New Roman"/>
          <w:sz w:val="28"/>
          <w:szCs w:val="28"/>
        </w:rPr>
      </w:pPr>
    </w:p>
    <w:sectPr w:rsidR="00E3744A" w:rsidRPr="00E374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015"/>
    <w:multiLevelType w:val="hybridMultilevel"/>
    <w:tmpl w:val="AE1E3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8428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C3"/>
    <w:rsid w:val="0005024E"/>
    <w:rsid w:val="005675C3"/>
    <w:rsid w:val="00896CE4"/>
    <w:rsid w:val="00E374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9E62"/>
  <w15:chartTrackingRefBased/>
  <w15:docId w15:val="{8AE29659-618A-403E-BA54-0B36036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1026</Characters>
  <Application>Microsoft Office Word</Application>
  <DocSecurity>0</DocSecurity>
  <Lines>8</Lines>
  <Paragraphs>2</Paragraphs>
  <ScaleCrop>false</ScaleCrop>
  <Company>HP Inc.</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gr-proedrou</cp:lastModifiedBy>
  <cp:revision>2</cp:revision>
  <dcterms:created xsi:type="dcterms:W3CDTF">2023-11-30T10:31:00Z</dcterms:created>
  <dcterms:modified xsi:type="dcterms:W3CDTF">2023-11-30T10:31:00Z</dcterms:modified>
</cp:coreProperties>
</file>